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7377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ЭКЗАМЕНАЦИОННЫЕ ВОПРОСЫ ПО ФАРМАКОЛОГИИ СПЕЦИАЛЬНОСТЬ «СТОМАТОЛОГИЯ»</w:t>
      </w:r>
    </w:p>
    <w:p w14:paraId="508E50FB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14:paraId="7EC58239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202</w:t>
      </w:r>
      <w:r>
        <w:rPr>
          <w:rFonts w:hint="default" w:ascii="Times New Roman" w:hAnsi="Times New Roman"/>
          <w:b/>
          <w:color w:val="0000FF"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color w:val="0000FF"/>
          <w:sz w:val="24"/>
          <w:szCs w:val="24"/>
        </w:rPr>
        <w:t>-202</w:t>
      </w:r>
      <w:r>
        <w:rPr>
          <w:rFonts w:hint="default" w:ascii="Times New Roman" w:hAnsi="Times New Roman"/>
          <w:b/>
          <w:color w:val="0000FF"/>
          <w:sz w:val="24"/>
          <w:szCs w:val="24"/>
          <w:lang w:val="en-US"/>
        </w:rPr>
        <w:t>6</w:t>
      </w:r>
      <w:bookmarkStart w:id="67" w:name="_GoBack"/>
      <w:bookmarkEnd w:id="67"/>
      <w:r>
        <w:rPr>
          <w:rFonts w:ascii="Times New Roman" w:hAnsi="Times New Roman"/>
          <w:b/>
          <w:color w:val="0000FF"/>
          <w:sz w:val="24"/>
          <w:szCs w:val="24"/>
        </w:rPr>
        <w:t xml:space="preserve"> уч.год</w:t>
      </w:r>
    </w:p>
    <w:p w14:paraId="7A21CB20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D7A85BB">
      <w:pPr>
        <w:pStyle w:val="5"/>
        <w:ind w:left="0" w:firstLine="403" w:firstLineChars="168"/>
        <w:contextualSpacing w:val="0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ОБЩАЯ ФАРМАКОЛОГИЯ</w:t>
      </w:r>
    </w:p>
    <w:p w14:paraId="6069418E">
      <w:pPr>
        <w:pStyle w:val="5"/>
        <w:ind w:left="0" w:firstLine="403" w:firstLineChars="168"/>
        <w:contextualSpacing w:val="0"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14:paraId="4104D0B5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фармакологии. Место фармакологии в ряду медицинских и биологических наук.</w:t>
      </w:r>
    </w:p>
    <w:p w14:paraId="70C78DB6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Задачи и методы фармакологии на современном этапе развития науки.</w:t>
      </w:r>
    </w:p>
    <w:p w14:paraId="329476C7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работ Н.П. Кравкова и И.П.Павлова в развитии отечественной фармакологии.</w:t>
      </w:r>
    </w:p>
    <w:p w14:paraId="049D8D48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рецепта. Формы рецептурных бланков. Требования, предъявляемые к рецепту (Приказы Министерства здравоохранения. Приказы МЗ РФ №1094н от 24 ноября 2021 года.)</w:t>
      </w:r>
    </w:p>
    <w:p w14:paraId="2B41C698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Hlk199694604"/>
      <w:r>
        <w:rPr>
          <w:rFonts w:ascii="Times New Roman" w:hAnsi="Times New Roman"/>
          <w:color w:val="000000"/>
          <w:sz w:val="24"/>
          <w:szCs w:val="24"/>
        </w:rPr>
        <w:t>Виды действия лекарственных веществ (местное, рефлекторное, резорбтивное, прямое, косвенное, основное, побочное, токсическое).</w:t>
      </w:r>
    </w:p>
    <w:bookmarkEnd w:id="0"/>
    <w:p w14:paraId="156C7AFB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о дозе. Виды доз. Терапевтическая широта действия лекарственных веществ.</w:t>
      </w:r>
    </w:p>
    <w:p w14:paraId="7DB6A6C7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1" w:name="_Hlk199695877"/>
      <w:r>
        <w:rPr>
          <w:rFonts w:ascii="Times New Roman" w:hAnsi="Times New Roman"/>
          <w:color w:val="000000"/>
          <w:sz w:val="24"/>
          <w:szCs w:val="24"/>
        </w:rPr>
        <w:t>Фармакокинетика лекарственных веществ. Всасывание, распределение, инактивация, выведение. Факторы, влияющие на проникновение веществ через биологические мембраны.</w:t>
      </w:r>
    </w:p>
    <w:bookmarkEnd w:id="1"/>
    <w:p w14:paraId="632917F4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2" w:name="_Hlk199692794"/>
      <w:r>
        <w:rPr>
          <w:rFonts w:ascii="Times New Roman" w:hAnsi="Times New Roman"/>
          <w:color w:val="000000"/>
          <w:sz w:val="24"/>
          <w:szCs w:val="24"/>
        </w:rPr>
        <w:t>Пути введения лекарственных веществ в организм, сравнительная характеристика и значение для проявления фармакологического эффекта.</w:t>
      </w:r>
    </w:p>
    <w:bookmarkEnd w:id="2"/>
    <w:p w14:paraId="3A88C8A1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3" w:name="_Hlk199693559"/>
      <w:r>
        <w:rPr>
          <w:rFonts w:ascii="Times New Roman" w:hAnsi="Times New Roman"/>
          <w:color w:val="000000"/>
          <w:sz w:val="24"/>
          <w:szCs w:val="24"/>
        </w:rPr>
        <w:t>Комбинированное действие лекарственных веществ. Виды и клиническое значение явлений синергизма и антагонизма. Антидотизм.</w:t>
      </w:r>
    </w:p>
    <w:bookmarkEnd w:id="3"/>
    <w:p w14:paraId="2C858BED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4" w:name="_Hlk199694683"/>
      <w:r>
        <w:rPr>
          <w:rFonts w:ascii="Times New Roman" w:hAnsi="Times New Roman"/>
          <w:color w:val="000000"/>
          <w:sz w:val="24"/>
          <w:szCs w:val="24"/>
        </w:rPr>
        <w:t>Побочное и токсическое действие лекарств. Сенсибилизация и идиосинкразия. Тератогенность и эмбриотоксичность.</w:t>
      </w:r>
    </w:p>
    <w:bookmarkEnd w:id="4"/>
    <w:p w14:paraId="1A55C8DC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5" w:name="_Hlk199699374"/>
      <w:r>
        <w:rPr>
          <w:rFonts w:ascii="Times New Roman" w:hAnsi="Times New Roman"/>
          <w:color w:val="000000"/>
          <w:sz w:val="24"/>
          <w:szCs w:val="24"/>
        </w:rPr>
        <w:t>Явления, развивающиеся при повторном введении лекарств. Тахифилаксия, привыкание, кумуляция, лекарственная зависимость (психическая, физическая).</w:t>
      </w:r>
    </w:p>
    <w:bookmarkEnd w:id="5"/>
    <w:p w14:paraId="68075784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6" w:name="_Hlk199696727"/>
      <w:r>
        <w:rPr>
          <w:rFonts w:ascii="Times New Roman" w:hAnsi="Times New Roman"/>
          <w:color w:val="000000"/>
          <w:sz w:val="24"/>
          <w:szCs w:val="24"/>
        </w:rPr>
        <w:t>Путь лекарства из лаборатории к постели больного. Понятие о плацебо.</w:t>
      </w:r>
    </w:p>
    <w:bookmarkEnd w:id="6"/>
    <w:p w14:paraId="2BCC3188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принципы терапии острых отравлений лекарственными средствами. Антидотная терапия.</w:t>
      </w:r>
    </w:p>
    <w:p w14:paraId="305FD4E0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7" w:name="_Hlk199697233"/>
      <w:r>
        <w:rPr>
          <w:rFonts w:ascii="Times New Roman" w:hAnsi="Times New Roman"/>
          <w:color w:val="000000"/>
          <w:sz w:val="24"/>
          <w:szCs w:val="24"/>
        </w:rPr>
        <w:t>Общие принципы фармакотерапии. Примеры этиотропного, патогенетического, симптоматического, заместительного, профилактического лечения.</w:t>
      </w:r>
    </w:p>
    <w:bookmarkEnd w:id="7"/>
    <w:p w14:paraId="7CB55A9C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46215F2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Средства, действующие на периферическую Н. С.</w:t>
      </w:r>
    </w:p>
    <w:p w14:paraId="51F0C7BE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1D2BB445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8" w:name="_Hlk199695749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Средства для местной анестезии. Локализация и механизм действия. Сравнительная оценка анестетиков. Выбор препаратов для интралигаментарной и внутрипульпарной анестезии. Токсическое действие препаратов. Меры по его предупреждению. </w:t>
      </w:r>
      <w:bookmarkEnd w:id="8"/>
      <w:r>
        <w:rPr>
          <w:rFonts w:ascii="Times New Roman" w:hAnsi="Times New Roman"/>
          <w:b/>
          <w:bCs/>
          <w:color w:val="000000"/>
          <w:sz w:val="24"/>
          <w:szCs w:val="24"/>
        </w:rPr>
        <w:t>(Препараты: новокаин, ксикаин, артикаин, мепивакаин, бупивакаин, анестезин).</w:t>
      </w:r>
    </w:p>
    <w:p w14:paraId="30AF724A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bookmarkStart w:id="9" w:name="_Hlk199698787"/>
      <w:r>
        <w:rPr>
          <w:rFonts w:ascii="Times New Roman" w:hAnsi="Times New Roman"/>
          <w:color w:val="000000"/>
          <w:sz w:val="24"/>
          <w:szCs w:val="24"/>
        </w:rPr>
        <w:t xml:space="preserve">Растительные вяжущие, обволакивающие, адсорбирующие средства. Механизм действия. Показания к применению. (Препараты: танин, </w:t>
      </w:r>
      <w:bookmarkEnd w:id="9"/>
      <w:r>
        <w:rPr>
          <w:rFonts w:ascii="Times New Roman" w:hAnsi="Times New Roman"/>
          <w:color w:val="000000"/>
          <w:sz w:val="24"/>
          <w:szCs w:val="24"/>
        </w:rPr>
        <w:t>кора дуба, крахмал, активированный уголь).</w:t>
      </w:r>
    </w:p>
    <w:p w14:paraId="55C055B3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Раздражающие средства неизбирательного действия. Рефлексы, возникающие при применении этих веществ, их значение в лечебном эффекте. Практическое использование препаратов. (Препараты: раствор аммиака, масло терпентинное очищенное, горчичники, ментол, камфорный спирт, метилсалицилат).</w:t>
      </w:r>
    </w:p>
    <w:p w14:paraId="4EA4A58B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Механизм передачи нервного импульса в холинергических синапсах. Локализация и функциональное значение М-и-Н-холинорецепторов. Классификация средств, влияющих на передачу возбуждения в холинергических синапсах.</w:t>
      </w:r>
    </w:p>
    <w:p w14:paraId="1D6FA675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bookmarkStart w:id="10" w:name="_Hlk199695946"/>
      <w:r>
        <w:rPr>
          <w:rFonts w:ascii="Times New Roman" w:hAnsi="Times New Roman"/>
          <w:color w:val="000000"/>
          <w:sz w:val="24"/>
          <w:szCs w:val="24"/>
        </w:rPr>
        <w:t>Антихолинэстеразные средства. Классификация, механизм и характер действия. Сравнительная характеристика препаратов. Показания к применению. (Препараты: физостигмина салицилат, прозерин, галантамина гидробромид, фосфакол).</w:t>
      </w:r>
    </w:p>
    <w:bookmarkEnd w:id="10"/>
    <w:p w14:paraId="5F518BA0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bookmarkStart w:id="11" w:name="_Hlk199698689"/>
      <w:r>
        <w:rPr>
          <w:rFonts w:ascii="Times New Roman" w:hAnsi="Times New Roman"/>
          <w:color w:val="000000"/>
          <w:sz w:val="24"/>
          <w:szCs w:val="24"/>
        </w:rPr>
        <w:t>Токсикологическое значение фосфороорганические антихолинэстеразных веществ. Клиника отравления. Меры помощи. Реактиваторы холинэстеразы. (дипироксим, изонитрозин).</w:t>
      </w:r>
    </w:p>
    <w:bookmarkEnd w:id="11"/>
    <w:p w14:paraId="56667102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М-холиномимитические средства. Механизм действия. Влияние на глаз, гладкие мышцы внутренних органов, секрецию желез. Сравнительная характеристика препаратов. Показания к применению. Картина отравления мускарином, меры помощи. (Препараты: пилокарпина гидрохлорид, ацеклидин).</w:t>
      </w:r>
    </w:p>
    <w:p w14:paraId="330A4B8B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М-холиноблокирующие средства. Алкалоидосодержащие растения. Механизм действия препаратов. Влияние на глаз, функцию внутренних органов и ЦНС. Сравнительная характеристика препаратов. Показания к применению. (Препараты: атропина сульфат, экстракт и настойка красавки, скополамина гидробромид, платифиллина гидротартрат, метацин).Острое отравление препаратами и растениями, содержащими атропин. Меры помощи.</w:t>
      </w:r>
    </w:p>
    <w:p w14:paraId="2D00E9F7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bookmarkStart w:id="12" w:name="_Hlk199698008"/>
      <w:r>
        <w:rPr>
          <w:rFonts w:ascii="Times New Roman" w:hAnsi="Times New Roman"/>
          <w:color w:val="000000"/>
          <w:sz w:val="24"/>
          <w:szCs w:val="24"/>
        </w:rPr>
        <w:t>Группа Н-холиномимитических средств. Механизм и характер влияния на организм. Сравнительная характеристика препаратов. Клиническое использование. (Препараты: цититон, лобилина гидрохлорид). Токсическое действие никотина</w:t>
      </w:r>
      <w:bookmarkEnd w:id="12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71C73BD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bookmarkStart w:id="13" w:name="_Hlk199693211"/>
      <w:r>
        <w:rPr>
          <w:rFonts w:ascii="Times New Roman" w:hAnsi="Times New Roman"/>
          <w:color w:val="000000"/>
          <w:sz w:val="24"/>
          <w:szCs w:val="24"/>
        </w:rPr>
        <w:t>Миорелаксанты. Классификация. Механизм и характер действия. Сравнительная характеристика препаратов. Применение в клинике. Меры помощи при передозировке. (Препараты: дитилин, тубокурарина хлорид, мелликтин).</w:t>
      </w:r>
    </w:p>
    <w:bookmarkEnd w:id="13"/>
    <w:p w14:paraId="3990C651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Механизмы передачи нервного импульса в адренергических синапсах. Локализация и функциональное значение А-и-В-андренорецепторов. Классификация средств, влияющих на передачу возбуждения в андренергических синапсах.</w:t>
      </w:r>
    </w:p>
    <w:p w14:paraId="0214F529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Прямые андреномиметики. Классификация по влиянию на разные типы андренорецепторов. Сравнительная характеристика действия препаратов на сердечно-сосудистую систему, бронхи, обмен веществ. Применение. (Препараты: андреналина гидрохлорид, норадреналина гидротартрат, мезатон, нафтизин, изадрин, фенотерол, сальбутамол).</w:t>
      </w:r>
    </w:p>
    <w:p w14:paraId="790DD04D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Непрямые андреномиметики. Механизм действия. Фармакодинамика. Влияние на ЦНС. Применение. (Препараты: эфедрина гидрохлорид).</w:t>
      </w:r>
    </w:p>
    <w:p w14:paraId="21FD12D6">
      <w:pPr>
        <w:pStyle w:val="5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bookmarkStart w:id="14" w:name="_Hlk199694449"/>
      <w:r>
        <w:rPr>
          <w:rFonts w:ascii="Times New Roman" w:hAnsi="Times New Roman"/>
          <w:color w:val="000000"/>
          <w:sz w:val="24"/>
          <w:szCs w:val="24"/>
        </w:rPr>
        <w:t>Андреноблокаторы. Классификация по влиянию на разные типы андренорецепторов. Основные эффекты и применение препаратов. Побочное действие. (Препараты: фентоламина гидрохлорид, празозин, бисопролол, карведилол).</w:t>
      </w:r>
    </w:p>
    <w:bookmarkEnd w:id="14"/>
    <w:p w14:paraId="04C865B3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F24238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Средства,влияющие на ЦНС.</w:t>
      </w:r>
    </w:p>
    <w:p w14:paraId="66E32F0A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4908486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15" w:name="_Hlk199698069"/>
      <w:r>
        <w:rPr>
          <w:rFonts w:ascii="Times New Roman" w:hAnsi="Times New Roman"/>
          <w:color w:val="000000"/>
          <w:sz w:val="24"/>
          <w:szCs w:val="24"/>
        </w:rPr>
        <w:t>Средства для ингаляционного наркоза. Возможные механизмы синаптического действия. Характеристика состояния наркоза. Стадии наркоза. Понятие о компонентах современной анестезии. Значимость средств для наркоза в современной анестезии.</w:t>
      </w:r>
    </w:p>
    <w:bookmarkEnd w:id="15"/>
    <w:p w14:paraId="2738E61E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16" w:name="_Hlk199698422"/>
      <w:r>
        <w:rPr>
          <w:rFonts w:ascii="Times New Roman" w:hAnsi="Times New Roman"/>
          <w:color w:val="000000"/>
          <w:sz w:val="24"/>
          <w:szCs w:val="24"/>
        </w:rPr>
        <w:t>Требования, предъявляемые к средствам для наркоза. Сравнительная характеристика препаратов, использующихся для ингаляционного наркоза. Наркотическая сила, управляемость, анальгезирующая активность, раздражающее действие, особенности течения наркоза: влияние на сердечно-сосудистую систему и паренхиматозные органы. Показания к применению препаратов. (Препараты: эфир, севофлуран, закись азота).</w:t>
      </w:r>
    </w:p>
    <w:bookmarkEnd w:id="16"/>
    <w:p w14:paraId="4CE0D3C8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17" w:name="_Hlk199697528"/>
      <w:r>
        <w:rPr>
          <w:rFonts w:ascii="Times New Roman" w:hAnsi="Times New Roman"/>
          <w:color w:val="000000"/>
          <w:sz w:val="24"/>
          <w:szCs w:val="24"/>
        </w:rPr>
        <w:t>Средства для неингаляционного наркоза. Пути введения. Особенности неингаляционного наркоза по сравнению с ингаляционным. Сравнительная характеристика препаратов: активность, скорость и продолжительность действия, управляемость, побочные эффекты. (Препараты: тиопентал-натрий, пропанидид (сомбревин), натрия оксибутирад, кетамин).</w:t>
      </w:r>
    </w:p>
    <w:bookmarkEnd w:id="17"/>
    <w:p w14:paraId="6829730D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18" w:name="_Hlk199699545"/>
      <w:r>
        <w:rPr>
          <w:rFonts w:ascii="Times New Roman" w:hAnsi="Times New Roman"/>
          <w:color w:val="000000"/>
          <w:sz w:val="24"/>
          <w:szCs w:val="24"/>
        </w:rPr>
        <w:t>Понятие о базисном, вводном, смешанном и комбинированном наркозе. Значимость комбинаций средств для наркоза. Потенцированный наркоз. (Препараты, используемые для разных видов комбинаций и потенцирования действия наркозных веществ).</w:t>
      </w:r>
    </w:p>
    <w:bookmarkEnd w:id="18"/>
    <w:p w14:paraId="192F99EF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Снотворные средства. Классификация. Механизм действия. Влияние на структуру сна. Сравнительная характеристика препаратов по силе, скорости и длительности действия. Применение. Побочные эффекты. (Препараты: фенобарбитал, этаминал-натрия, нитразепам).Побочные эффекты снотворных средств. Острое отравление снотворными и принципы его фармакотерапии.</w:t>
      </w:r>
    </w:p>
    <w:p w14:paraId="523121FE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19" w:name="_Hlk199699069"/>
      <w:r>
        <w:rPr>
          <w:rFonts w:ascii="Times New Roman" w:hAnsi="Times New Roman"/>
          <w:color w:val="000000"/>
          <w:sz w:val="24"/>
          <w:szCs w:val="24"/>
        </w:rPr>
        <w:t>Резорбтивное и местное действие этилового алкоголя. Применение. Клиника и лечение острого и хронического отравления алкоголем.</w:t>
      </w:r>
    </w:p>
    <w:bookmarkEnd w:id="19"/>
    <w:p w14:paraId="41F1E1A5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20" w:name="_Hlk199698543"/>
      <w:r>
        <w:rPr>
          <w:rFonts w:ascii="Times New Roman" w:hAnsi="Times New Roman"/>
          <w:color w:val="000000"/>
          <w:sz w:val="24"/>
          <w:szCs w:val="24"/>
        </w:rPr>
        <w:t>Опий. Источники получения. Состав. Фармакологическая характеристика алкалоидов опия. Показания к применению омнопона.</w:t>
      </w:r>
    </w:p>
    <w:bookmarkEnd w:id="20"/>
    <w:p w14:paraId="776A3EA5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21" w:name="_Hlk199699128"/>
      <w:r>
        <w:rPr>
          <w:rFonts w:ascii="Times New Roman" w:hAnsi="Times New Roman"/>
          <w:color w:val="000000"/>
          <w:sz w:val="24"/>
          <w:szCs w:val="24"/>
        </w:rPr>
        <w:t>Морфин. Механизм анальгезирующего эффекта. Влияние на центры продолговатого мозга и желудочно-кишечный тракт. Показания к назначению.</w:t>
      </w:r>
    </w:p>
    <w:bookmarkEnd w:id="21"/>
    <w:p w14:paraId="41F239A0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Синтетические заменители морфина. Механизм действия. Сравнительная характеристика препаратов. Клиническое применение. (Препараты: промедол, пентазопин, фентанил). Понятие о нейролептанальгезии.</w:t>
      </w:r>
    </w:p>
    <w:p w14:paraId="0499885E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Побочные эффекты наркотических анальгетиков. Острые и хроническое отравление анальгетиками. Лечение. Налорфин.</w:t>
      </w:r>
    </w:p>
    <w:p w14:paraId="11113E71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22" w:name="_Hlk199696502"/>
      <w:r>
        <w:rPr>
          <w:rFonts w:ascii="Times New Roman" w:hAnsi="Times New Roman"/>
          <w:color w:val="000000"/>
          <w:sz w:val="24"/>
          <w:szCs w:val="24"/>
        </w:rPr>
        <w:t>Нейролептические средства фенотиазинового ряда. Механизм центрального и периферического действия. Характеристика основных эффектов. Клиническое применение. Побочные реакции. (Препараты: аминазин, трифтазин).</w:t>
      </w:r>
    </w:p>
    <w:bookmarkEnd w:id="22"/>
    <w:p w14:paraId="5D9522AE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Нейролептичесике средства, производные бутеферона. Механизм действия. Фармакологические эффекты. Показания к применению. (Препараты: галоперидол, дроперидол). Понятие о нейролептоанальгезии.</w:t>
      </w:r>
    </w:p>
    <w:p w14:paraId="3D605ECD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Транквилизаторы и седативные средства. Особенности механизм действия каждой группы. Сравнительная харатеристика препаратов. Показания к применению. Понятие о атаральгезии. (Препараты: настойка валерианы, натрия бромид, диазепам, сибазон, фенозепан).</w:t>
      </w:r>
    </w:p>
    <w:p w14:paraId="3521C666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23" w:name="_Hlk199695299"/>
      <w:r>
        <w:rPr>
          <w:rFonts w:ascii="Times New Roman" w:hAnsi="Times New Roman"/>
          <w:color w:val="000000"/>
          <w:sz w:val="24"/>
          <w:szCs w:val="24"/>
        </w:rPr>
        <w:t>Средства для купирования судорог. Механизм действия и сравнительная характеристика препаратов. Противоэлептические средства. Оценка эффективности отдельных препаратов при разных формах эпилепсии. Применение карбамазепина и дифенина в нейростоматологии. Проявления побочного действия противоэпилептических средств в полости рта.   (Препарты: фенобарбитал, дифенин, натрия вальпроад, этосуксимид, кабамазепин, дизепам, дроперидол, натрия оксибутирад, магния сульфат, хлоралгидрат).</w:t>
      </w:r>
    </w:p>
    <w:bookmarkEnd w:id="23"/>
    <w:p w14:paraId="6BC50E6B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24" w:name="_Hlk199697082"/>
      <w:r>
        <w:rPr>
          <w:rFonts w:ascii="Times New Roman" w:hAnsi="Times New Roman"/>
          <w:color w:val="000000"/>
          <w:sz w:val="24"/>
          <w:szCs w:val="24"/>
        </w:rPr>
        <w:t>Вещества, возбуждающие ЦНС. Психостимуляторы. Характеристика психостимулирующего эффекта. Влияние на сердечно-сосудистую систему. Показания к применению. Побочные эффекты. (Препараты: кофеин, меридил, сиднокарб).</w:t>
      </w:r>
    </w:p>
    <w:bookmarkEnd w:id="24"/>
    <w:p w14:paraId="01C71723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25" w:name="_Hlk199700104"/>
      <w:r>
        <w:rPr>
          <w:rFonts w:ascii="Times New Roman" w:hAnsi="Times New Roman"/>
          <w:color w:val="000000"/>
          <w:sz w:val="24"/>
          <w:szCs w:val="24"/>
        </w:rPr>
        <w:t>Ноотропные средства. Влияние на метаболические процессы в ЦНС и высшую нервную деятельность. Показания к применению. (Препараты</w:t>
      </w:r>
      <w:bookmarkEnd w:id="25"/>
      <w:r>
        <w:rPr>
          <w:rFonts w:ascii="Times New Roman" w:hAnsi="Times New Roman"/>
          <w:color w:val="000000"/>
          <w:sz w:val="24"/>
          <w:szCs w:val="24"/>
        </w:rPr>
        <w:t>: пирацетам).</w:t>
      </w:r>
    </w:p>
    <w:p w14:paraId="4DCF3B5B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Вещества, возбуждающие ЦНС. Классификация. Антидепрессанты. Механизм действия. Сравнительная оценка отдельных препаратов. Антидепрессивное, психостимулирующее, седативное действия. Побочные эффекты. (Препараты: имизин, амитриптилин, ниаламид).</w:t>
      </w:r>
    </w:p>
    <w:p w14:paraId="22250142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Аналептики. Механизм влияния на дыхание и кровообращение. Сравнительная характеристика препаратов. Показания к применению. Отравление аналептиками. Меры помощи. (Препараты: кофеин, кордиамин, бемегрид, камфора, сульфокамфокаин).</w:t>
      </w:r>
    </w:p>
    <w:p w14:paraId="00ADFA60">
      <w:pPr>
        <w:pStyle w:val="5"/>
        <w:ind w:left="0" w:firstLine="0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2D6AED99">
      <w:pPr>
        <w:pStyle w:val="5"/>
        <w:tabs>
          <w:tab w:val="left" w:pos="425"/>
        </w:tabs>
        <w:ind w:left="0" w:firstLine="0"/>
        <w:contextualSpacing w:val="0"/>
        <w:jc w:val="center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СРЕДСТВА, ВЛИЯЮЩИЕ НА ФУНКЦИИ ИСПОЛНИТЕЛЬНЫХ ОРГАНОВ</w:t>
      </w:r>
    </w:p>
    <w:p w14:paraId="7A29CD50">
      <w:pPr>
        <w:pStyle w:val="5"/>
        <w:tabs>
          <w:tab w:val="left" w:pos="425"/>
        </w:tabs>
        <w:ind w:left="0" w:firstLine="0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Средства, влияющие на сердечно-сосудистую систему и кровь.</w:t>
      </w:r>
    </w:p>
    <w:p w14:paraId="30B66D63">
      <w:pPr>
        <w:pStyle w:val="5"/>
        <w:tabs>
          <w:tab w:val="left" w:pos="425"/>
        </w:tabs>
        <w:ind w:left="0" w:firstLine="0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618F3FD0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Сердечные гликозиды. Источники получения. Характер и механизм кардиотропного действия. Сущность терапевтического действия сердечных гликозидов при декомпенсации сердца (влияние на гемодинамику).</w:t>
      </w:r>
    </w:p>
    <w:p w14:paraId="4CDEFF4B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Клиника, профилактика и лечение интоксикации сердечными гликозидами. (Препараты: унитиол, панангин, калия хлорид, динатриевая соль ЭДТА).</w:t>
      </w:r>
    </w:p>
    <w:p w14:paraId="21F4AC9A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26" w:name="_Hlk199694544"/>
      <w:r>
        <w:rPr>
          <w:rFonts w:ascii="Times New Roman" w:hAnsi="Times New Roman"/>
          <w:color w:val="000000"/>
          <w:sz w:val="24"/>
          <w:szCs w:val="24"/>
        </w:rPr>
        <w:t xml:space="preserve">Средства для лечения тахиаритмий. Принципы регуляции автоматизма и эффективного рефрактерного периода сердца. Механизм действия отдельных препаратов. Побочные эффекты. </w:t>
      </w:r>
      <w:bookmarkEnd w:id="26"/>
      <w:r>
        <w:rPr>
          <w:rFonts w:ascii="Times New Roman" w:hAnsi="Times New Roman"/>
          <w:color w:val="000000"/>
          <w:sz w:val="24"/>
          <w:szCs w:val="24"/>
        </w:rPr>
        <w:t>(Препараты: хинидина сульфат, новокаинамид, ксикаин, калия хлорид, панангин, анаприлин, верапамил, сердечные гликозиды).</w:t>
      </w:r>
    </w:p>
    <w:p w14:paraId="428E46F1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27" w:name="_Hlk199698733"/>
      <w:bookmarkStart w:id="28" w:name="_Hlk199693296"/>
      <w:r>
        <w:rPr>
          <w:rFonts w:ascii="Times New Roman" w:hAnsi="Times New Roman"/>
          <w:b/>
          <w:bCs/>
          <w:color w:val="000000"/>
          <w:sz w:val="24"/>
          <w:szCs w:val="24"/>
        </w:rPr>
        <w:t>Гипотензивные средства. Классификация по механизму действия. Периферические вазодилататоры и ингибиторы РААС. Механизм действия. Показания к применению. Побочные эффекты. (Препараты</w:t>
      </w:r>
      <w:bookmarkEnd w:id="27"/>
      <w:r>
        <w:rPr>
          <w:rFonts w:ascii="Times New Roman" w:hAnsi="Times New Roman"/>
          <w:b/>
          <w:bCs/>
          <w:color w:val="000000"/>
          <w:sz w:val="24"/>
          <w:szCs w:val="24"/>
        </w:rPr>
        <w:t>: натрия нитропруссид, магния сульфат, лозартан, эналаприл).</w:t>
      </w:r>
    </w:p>
    <w:bookmarkEnd w:id="28"/>
    <w:p w14:paraId="674471D3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9" w:name="_Hlk199693694"/>
      <w:r>
        <w:rPr>
          <w:rFonts w:ascii="Times New Roman" w:hAnsi="Times New Roman"/>
          <w:b/>
          <w:bCs/>
          <w:color w:val="000000"/>
          <w:sz w:val="24"/>
          <w:szCs w:val="24"/>
        </w:rPr>
        <w:t>Средства, для лечения стенокардии. Классификация по механизму действия. Сравнительная характеристика препаратов (механизм, сила, скорость, длительность эффекта). Показания к применению. (Препараты: нитроглицерин, сустак, бисопроолол, верапамид).</w:t>
      </w:r>
    </w:p>
    <w:bookmarkEnd w:id="29"/>
    <w:p w14:paraId="47CFA988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0" w:name="_Hlk199696223"/>
      <w:r>
        <w:rPr>
          <w:rFonts w:ascii="Times New Roman" w:hAnsi="Times New Roman"/>
          <w:b/>
          <w:bCs/>
          <w:color w:val="000000"/>
          <w:sz w:val="24"/>
          <w:szCs w:val="24"/>
        </w:rPr>
        <w:t>Средства для лечения стенокардии. Классификация по механизму действия. Препараты, снижающие потребность миокарда в кислороде. Механизм действия, показания к применению. (Препараты: нитроглицерин, сустак, тринитролонг, бисопролол, верапамид</w:t>
      </w:r>
      <w:bookmarkEnd w:id="30"/>
      <w:r>
        <w:rPr>
          <w:rFonts w:ascii="Times New Roman" w:hAnsi="Times New Roman"/>
          <w:b/>
          <w:bCs/>
          <w:color w:val="000000"/>
          <w:sz w:val="24"/>
          <w:szCs w:val="24"/>
        </w:rPr>
        <w:t>).</w:t>
      </w:r>
    </w:p>
    <w:p w14:paraId="04A7A63E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31" w:name="_Hlk199697400"/>
      <w:r>
        <w:rPr>
          <w:rFonts w:ascii="Times New Roman" w:hAnsi="Times New Roman"/>
          <w:color w:val="000000"/>
          <w:sz w:val="24"/>
          <w:szCs w:val="24"/>
        </w:rPr>
        <w:t>Вещества, повышающие артериальное давление. Механизм действия основных групп препаратов. Сравнительная активность, скорость и продолжительность действия. Средства для лечения острых и хронических гипотоний. (Препараты: общетонизирующие средства – препараты жень-шеня, китайского лимонника, пантокрин, кофеин-натрия бензоат, кордиамин, сульфокамфокаин, норадреналина гидротартрат, мезатон, эфедрина гидрохлорид, ангиотензинамид).</w:t>
      </w:r>
    </w:p>
    <w:bookmarkEnd w:id="31"/>
    <w:p w14:paraId="2EA15837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2" w:name="_Hlk199694020"/>
      <w:r>
        <w:rPr>
          <w:rFonts w:ascii="Times New Roman" w:hAnsi="Times New Roman"/>
          <w:b/>
          <w:bCs/>
          <w:color w:val="000000"/>
          <w:sz w:val="24"/>
          <w:szCs w:val="24"/>
        </w:rPr>
        <w:t>Диуретики, классификация по силе действия. Мощные диуретики. Механизм действия. Сравнительная характеристика препаратов по силе, скорости, длительности действия. Показания к применению. Основные побочные эффекты, меры их профилактики и устранения. (Препараты: этакриновая кислота, фуросемид, буфенокс).</w:t>
      </w:r>
    </w:p>
    <w:bookmarkEnd w:id="32"/>
    <w:p w14:paraId="7EC1F897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3" w:name="_Hlk199695017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Диуретики, классификация по силе действия. Умеренные диуретики. Механизм, сила, скорость и длительность действия. Показания к применению. Основные побочные эффекты, меры их профилактики и устранения. </w:t>
      </w:r>
      <w:bookmarkEnd w:id="33"/>
      <w:r>
        <w:rPr>
          <w:rFonts w:ascii="Times New Roman" w:hAnsi="Times New Roman"/>
          <w:b/>
          <w:bCs/>
          <w:color w:val="000000"/>
          <w:sz w:val="24"/>
          <w:szCs w:val="24"/>
        </w:rPr>
        <w:t>(Препараты: дихлортиазид, индапамид).</w:t>
      </w:r>
    </w:p>
    <w:p w14:paraId="726AA50D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34" w:name="_Hlk199697137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Диуретики, классификация по силе действия. Слабые диуретики. Механизм действия. Показания к применению. Основные побочные эффекты. </w:t>
      </w:r>
      <w:bookmarkEnd w:id="34"/>
      <w:r>
        <w:rPr>
          <w:rFonts w:ascii="Times New Roman" w:hAnsi="Times New Roman"/>
          <w:b/>
          <w:bCs/>
          <w:color w:val="000000"/>
          <w:sz w:val="24"/>
          <w:szCs w:val="24"/>
        </w:rPr>
        <w:t>(Препараты: спиронолактон, эплеренон, амилорид, триамтерен).</w:t>
      </w:r>
    </w:p>
    <w:p w14:paraId="004AC8A8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35" w:name="_Hlk199696813"/>
      <w:r>
        <w:rPr>
          <w:rFonts w:ascii="Times New Roman" w:hAnsi="Times New Roman"/>
          <w:color w:val="000000"/>
          <w:sz w:val="24"/>
          <w:szCs w:val="24"/>
        </w:rPr>
        <w:t>Средства, стимулирующие эритропоэз. Классификация. Механизм действия и показания к применению отдельных препаратов. (Препараты: железа лактат, ферковен, коамид, циано-кобаламин, фолиевая кислота).</w:t>
      </w:r>
    </w:p>
    <w:bookmarkEnd w:id="35"/>
    <w:p w14:paraId="50007BEB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Средства, стимулирующие лейкопоэз. Механизм действия. Показания к применению. (Препараты: пентоксил, натрия нуклеинат).</w:t>
      </w:r>
    </w:p>
    <w:p w14:paraId="3D9ECAA1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36" w:name="_Hlk199697738"/>
      <w:r>
        <w:rPr>
          <w:rFonts w:ascii="Times New Roman" w:hAnsi="Times New Roman"/>
          <w:color w:val="000000"/>
          <w:sz w:val="24"/>
          <w:szCs w:val="24"/>
        </w:rPr>
        <w:t>Средства, угнетающие лейкопоэз. Классификация противолейкозных средств. Механизм действия каждой группы препаратов. Показания к применению. Принципы лечения острых лейкозов. Побочные действия препаратов. (Препараты</w:t>
      </w:r>
      <w:bookmarkEnd w:id="36"/>
      <w:r>
        <w:rPr>
          <w:rFonts w:ascii="Times New Roman" w:hAnsi="Times New Roman"/>
          <w:color w:val="000000"/>
          <w:sz w:val="24"/>
          <w:szCs w:val="24"/>
        </w:rPr>
        <w:t>: миелосан, ципротерон, меркаптопурин, метотрексат, винкристин, рубомицин, иматиниб).</w:t>
      </w:r>
    </w:p>
    <w:p w14:paraId="0FD045B4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7" w:name="_Hlk199695999"/>
      <w:r>
        <w:rPr>
          <w:rFonts w:ascii="Times New Roman" w:hAnsi="Times New Roman"/>
          <w:b/>
          <w:bCs/>
          <w:color w:val="000000"/>
          <w:sz w:val="24"/>
          <w:szCs w:val="24"/>
        </w:rPr>
        <w:t>Средства, препятствующие свертыванию крови. Классификация. Механизм действия и сравнительная характеристика прямых и непрямых антикоагулянтов. Показания и противопоказания к применению. Меры борьбы с передозировкой гепарина и наодикумарина. (Препараты: гепарин</w:t>
      </w:r>
      <w:bookmarkEnd w:id="37"/>
      <w:r>
        <w:rPr>
          <w:rFonts w:ascii="Times New Roman" w:hAnsi="Times New Roman"/>
          <w:b/>
          <w:bCs/>
          <w:color w:val="000000"/>
          <w:sz w:val="24"/>
          <w:szCs w:val="24"/>
        </w:rPr>
        <w:t>,эноксипарин, дабигатран,ривароксабан, неодикумарин, фенилин)</w:t>
      </w:r>
    </w:p>
    <w:p w14:paraId="440EBB3E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8" w:name="_Hlk199695367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Средства, угнетающие агрегацию тромбоцитов.Классификация. Механизм антиагрегационного действия. Применение, побочное действие препаратов (кислота </w:t>
      </w:r>
      <w:bookmarkEnd w:id="38"/>
      <w:r>
        <w:rPr>
          <w:rFonts w:ascii="Times New Roman" w:hAnsi="Times New Roman"/>
          <w:b/>
          <w:bCs/>
          <w:color w:val="000000"/>
          <w:sz w:val="24"/>
          <w:szCs w:val="24"/>
        </w:rPr>
        <w:t>ацетилсалициловая, тиклопидин, тикагрелор, тирофибан).</w:t>
      </w:r>
    </w:p>
    <w:p w14:paraId="043223DA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9" w:name="_Hlk199694206"/>
      <w:bookmarkStart w:id="40" w:name="_Hlk199698476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Вещества, способствующие свертыванию крови. Механизм действия препаратов. Показания к применению. </w:t>
      </w:r>
      <w:bookmarkEnd w:id="39"/>
      <w:r>
        <w:rPr>
          <w:rFonts w:ascii="Times New Roman" w:hAnsi="Times New Roman"/>
          <w:b/>
          <w:bCs/>
          <w:color w:val="000000"/>
          <w:sz w:val="24"/>
          <w:szCs w:val="24"/>
        </w:rPr>
        <w:t>(Препараты: викасол, тромбин, фибриноген,протамин сульфат, аминокапроновая кислота, рутин, этамзилат).</w:t>
      </w:r>
    </w:p>
    <w:bookmarkEnd w:id="40"/>
    <w:p w14:paraId="12960C02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Препараты, влияющие на процессы фибринолиза. Классификация. Механизм действия. Показания к применению.(Препараты: стрептокиназа,альтеплаза, ретеплаза, фибринолизин, контрикал, аминокапроновая кислота).</w:t>
      </w:r>
    </w:p>
    <w:p w14:paraId="1CA9EF80">
      <w:pPr>
        <w:pStyle w:val="5"/>
        <w:numPr>
          <w:ilvl w:val="0"/>
          <w:numId w:val="1"/>
        </w:numPr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1" w:name="_Hlk199699318"/>
      <w:r>
        <w:rPr>
          <w:rFonts w:ascii="Times New Roman" w:hAnsi="Times New Roman"/>
          <w:b/>
          <w:bCs/>
          <w:color w:val="000000"/>
          <w:sz w:val="24"/>
          <w:szCs w:val="24"/>
        </w:rPr>
        <w:t>Гипотензивные средства. Классификация по механизму действия. Механизмы нейрогуморальной регуляции сосудистого тонуса. Основные и дополнительные классы препаратов для лечения артериальной гипертонии.  Показания к применению. Рациональные комбинации гипотензивных.</w:t>
      </w:r>
    </w:p>
    <w:bookmarkEnd w:id="41"/>
    <w:p w14:paraId="215769D7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31843107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Средства регулирующие обмен веществ</w:t>
      </w:r>
    </w:p>
    <w:p w14:paraId="37599DCE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0407AD86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65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42" w:name="_Hlk199698991"/>
      <w:bookmarkStart w:id="43" w:name="_Hlk199693876"/>
      <w:r>
        <w:rPr>
          <w:rFonts w:ascii="Times New Roman" w:hAnsi="Times New Roman"/>
          <w:b/>
          <w:bCs/>
          <w:color w:val="000000"/>
          <w:sz w:val="24"/>
          <w:szCs w:val="24"/>
        </w:rPr>
        <w:t>Стероидные противовоспалительные средства. Возможные механизмы противовоспалительного действия. Применение. Побочные эффекты. (Препараты: гидрокортизон, преднизолон, триамцинолон, дексаметазон</w:t>
      </w:r>
      <w:bookmarkEnd w:id="42"/>
      <w:r>
        <w:rPr>
          <w:rFonts w:ascii="Times New Roman" w:hAnsi="Times New Roman"/>
          <w:b/>
          <w:bCs/>
          <w:color w:val="000000"/>
          <w:sz w:val="24"/>
          <w:szCs w:val="24"/>
        </w:rPr>
        <w:t>, флуметазона пивалат, синафлан).</w:t>
      </w:r>
    </w:p>
    <w:bookmarkEnd w:id="43"/>
    <w:p w14:paraId="35989E4F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/>
        </w:rPr>
        <w:t>66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bookmarkStart w:id="44" w:name="_Hlk199698587"/>
      <w:r>
        <w:rPr>
          <w:rFonts w:ascii="Times New Roman" w:hAnsi="Times New Roman"/>
          <w:b/>
          <w:bCs/>
          <w:color w:val="000000"/>
          <w:sz w:val="24"/>
          <w:szCs w:val="24"/>
        </w:rPr>
        <w:t>Нестероидные противовоспалительные средства. Механизмы противовоспалительного, жаропонижающего и анальгезирующего действия препаратов. Показания к применению. Побочные эффекты. (Препараты: кислота ацетилсалициловая, индометацин, ибупрофен, напроксен, бутадион, диклофенак-натрий,ортофен).</w:t>
      </w:r>
    </w:p>
    <w:bookmarkEnd w:id="44"/>
    <w:p w14:paraId="3AFE121E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67</w:t>
      </w:r>
      <w:r>
        <w:rPr>
          <w:rFonts w:ascii="Times New Roman" w:hAnsi="Times New Roman"/>
          <w:color w:val="000000"/>
          <w:sz w:val="24"/>
          <w:szCs w:val="24"/>
        </w:rPr>
        <w:t>.Иммуносупрессивные средства. Механизм действия. Показания к применению, побочные эффекты. (Препараты: азатиоприн, циклоспорин, преднизолон).</w:t>
      </w:r>
    </w:p>
    <w:p w14:paraId="4009E56F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68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45" w:name="_Hlk199694941"/>
      <w:r>
        <w:rPr>
          <w:rFonts w:ascii="Times New Roman" w:hAnsi="Times New Roman"/>
          <w:color w:val="000000"/>
          <w:sz w:val="24"/>
          <w:szCs w:val="24"/>
        </w:rPr>
        <w:t>Иммуномодулирующие средства. Механизм действия, применение. Особенности применения данных препаратов в практике врача стоматолога.(Препараты</w:t>
      </w:r>
      <w:bookmarkEnd w:id="45"/>
      <w:r>
        <w:rPr>
          <w:rFonts w:ascii="Times New Roman" w:hAnsi="Times New Roman"/>
          <w:color w:val="000000"/>
          <w:sz w:val="24"/>
          <w:szCs w:val="24"/>
        </w:rPr>
        <w:t>: тактивин, имудон, полиоксидоний, интерфероны).</w:t>
      </w:r>
    </w:p>
    <w:p w14:paraId="0CC7E4FF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6" w:name="_Hlk199692892"/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69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47" w:name="_Hlk199698936"/>
      <w:r>
        <w:rPr>
          <w:rFonts w:ascii="Times New Roman" w:hAnsi="Times New Roman"/>
          <w:b/>
          <w:bCs/>
          <w:color w:val="000000"/>
          <w:sz w:val="24"/>
          <w:szCs w:val="24"/>
        </w:rPr>
        <w:t>Препараты для лечения анафилактических расстройств. Классификация по механизму действия. Механизмы формирования противоаллергического эффекта. Показания к применению. Побочные эффекты</w:t>
      </w:r>
      <w:bookmarkEnd w:id="47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bookmarkEnd w:id="46"/>
    </w:p>
    <w:p w14:paraId="56B3B9AD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(Препараты: глюкокортикоиды, в-адреномиметики, ксантины, кромолин натрий, керотифен, димедрол, супрастин, диазолин, фенкарол).</w:t>
      </w:r>
    </w:p>
    <w:p w14:paraId="47E70055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70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48" w:name="_Hlk199695144"/>
      <w:r>
        <w:rPr>
          <w:rFonts w:ascii="Times New Roman" w:hAnsi="Times New Roman"/>
          <w:color w:val="000000"/>
          <w:sz w:val="24"/>
          <w:szCs w:val="24"/>
        </w:rPr>
        <w:t>Препараты инсулина и его синтетических заменителей. Применение. Острое отравление инсулином и меры помощи. (Препараты: инсулин). Механизм действия синтетических средств для лечения диабета. (Препараты: глибенкламид, репаглинид, бутамид).</w:t>
      </w:r>
    </w:p>
    <w:bookmarkEnd w:id="48"/>
    <w:p w14:paraId="04049898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71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49" w:name="_Hlk199698254"/>
      <w:r>
        <w:rPr>
          <w:rFonts w:ascii="Times New Roman" w:hAnsi="Times New Roman"/>
          <w:color w:val="000000"/>
          <w:sz w:val="24"/>
          <w:szCs w:val="24"/>
        </w:rPr>
        <w:t>Препараты мужских половых гормонов. Действие на организм, применение. Анаболические стероидные и нестероидные средства, механизм действия, клиническое использование, побочные эффекты. (Препараты: тестостерона пропионат, метилтестостерон, метандростенолон, феноболил, ретаболил, калия оротат).</w:t>
      </w:r>
    </w:p>
    <w:bookmarkEnd w:id="49"/>
    <w:p w14:paraId="3F5EBF48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72</w:t>
      </w:r>
      <w:r>
        <w:rPr>
          <w:rFonts w:ascii="Times New Roman" w:hAnsi="Times New Roman"/>
          <w:color w:val="000000"/>
          <w:sz w:val="24"/>
          <w:szCs w:val="24"/>
        </w:rPr>
        <w:t>.Естественные и синтетические препараты женских половых гормонов. Физиологическое значение эстрогенов и гестогенов. Терапевтическое применение. (Препараты: эстерон, синэстрол, диэтилстильбестрол, прогестерон).</w:t>
      </w:r>
    </w:p>
    <w:p w14:paraId="30DD129C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73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50" w:name="_Hlk199698866"/>
      <w:r>
        <w:rPr>
          <w:rFonts w:ascii="Times New Roman" w:hAnsi="Times New Roman"/>
          <w:color w:val="000000"/>
          <w:sz w:val="24"/>
          <w:szCs w:val="24"/>
        </w:rPr>
        <w:t xml:space="preserve">Препараты гормонов щитовидной железы. Механизм действия. Влияние на обмен веществ. Показания к применению. (Препараты: тиреоидин, трийодтиронина </w:t>
      </w:r>
      <w:bookmarkEnd w:id="50"/>
      <w:r>
        <w:rPr>
          <w:rFonts w:ascii="Times New Roman" w:hAnsi="Times New Roman"/>
          <w:color w:val="000000"/>
          <w:sz w:val="24"/>
          <w:szCs w:val="24"/>
        </w:rPr>
        <w:t>гидрохлорид, кальцитонин).</w:t>
      </w:r>
    </w:p>
    <w:p w14:paraId="2C1FC244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74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51" w:name="_Hlk199697883"/>
      <w:r>
        <w:rPr>
          <w:rFonts w:ascii="Times New Roman" w:hAnsi="Times New Roman"/>
          <w:color w:val="000000"/>
          <w:sz w:val="24"/>
          <w:szCs w:val="24"/>
        </w:rPr>
        <w:t>Антитиреоидные средства. Механизм действия. Характеристика основных препаратов. Применение. Побочные эффекты. (Препараты: мерказолил, кадия иодид, Спиртовый раствор йода, дийодтиронин).</w:t>
      </w:r>
    </w:p>
    <w:bookmarkEnd w:id="51"/>
    <w:p w14:paraId="596C6B24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75</w:t>
      </w:r>
      <w:r>
        <w:rPr>
          <w:rFonts w:ascii="Times New Roman" w:hAnsi="Times New Roman"/>
          <w:color w:val="000000"/>
          <w:sz w:val="24"/>
          <w:szCs w:val="24"/>
        </w:rPr>
        <w:t>.Аскорбиновая кислота. Рутин. Биологическая роль. Клиническое применение. Явление гиповитаминоза вит С.</w:t>
      </w:r>
    </w:p>
    <w:p w14:paraId="2F572603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76</w:t>
      </w:r>
      <w:r>
        <w:rPr>
          <w:rFonts w:ascii="Times New Roman" w:hAnsi="Times New Roman"/>
          <w:color w:val="000000"/>
          <w:sz w:val="24"/>
          <w:szCs w:val="24"/>
        </w:rPr>
        <w:t>.Препараты витаминов В1, В5, В6. Биологическая роль. Показания к применению. Осложнения терапии тиамином. (Препараты: тиамина бромид, кокарбоксилаза, кальция пантотенат, пиридоксин).</w:t>
      </w:r>
    </w:p>
    <w:p w14:paraId="3D5A0414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77</w:t>
      </w:r>
      <w:r>
        <w:rPr>
          <w:rFonts w:ascii="Times New Roman" w:hAnsi="Times New Roman"/>
          <w:color w:val="000000"/>
          <w:sz w:val="24"/>
          <w:szCs w:val="24"/>
        </w:rPr>
        <w:t>.Биологическая роль рибофлавина и никотиновой кислоты. Показания к применению. Влияние никотиновой кислоты на тонус сосудов. (Препараты: рибофлавин, кислота никотиновая, никотинамид).</w:t>
      </w:r>
    </w:p>
    <w:p w14:paraId="415B3594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/>
        </w:rPr>
        <w:t>78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.Препараты витамина Д. биологическая роль. Показания к применению. Явления гипервитаминоза. Гормональные препараты для регуляции фосфорно-кальциевого обмена. (Препараты: рыбий жир, раствор эргокальциферола в масле и спирте, паратиреоидин, тиреокальцитонин).</w:t>
      </w:r>
    </w:p>
    <w:p w14:paraId="63233F16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79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52" w:name="_Hlk199698336"/>
      <w:r>
        <w:rPr>
          <w:rFonts w:ascii="Times New Roman" w:hAnsi="Times New Roman"/>
          <w:color w:val="000000"/>
          <w:sz w:val="24"/>
          <w:szCs w:val="24"/>
        </w:rPr>
        <w:t>Препараты витамина А. Механизм действия, применение. Явления гипервитаминоза. (Препараты: раствор ретинола ацетата в масле).</w:t>
      </w:r>
    </w:p>
    <w:bookmarkEnd w:id="52"/>
    <w:p w14:paraId="6AAC9A8F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53" w:name="_Hlk199699894"/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80</w:t>
      </w:r>
      <w:r>
        <w:rPr>
          <w:rFonts w:ascii="Times New Roman" w:hAnsi="Times New Roman"/>
          <w:color w:val="000000"/>
          <w:sz w:val="24"/>
          <w:szCs w:val="24"/>
        </w:rPr>
        <w:t>.Биологическая роль токоферола. Практическое использование.</w:t>
      </w:r>
    </w:p>
    <w:bookmarkEnd w:id="53"/>
    <w:p w14:paraId="6353A5E5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81</w:t>
      </w:r>
      <w:r>
        <w:rPr>
          <w:rFonts w:ascii="Times New Roman" w:hAnsi="Times New Roman"/>
          <w:color w:val="000000"/>
          <w:sz w:val="24"/>
          <w:szCs w:val="24"/>
        </w:rPr>
        <w:t>.Средства, стимулирующие процессы регенерации. Принципы действия препаратов разных групп (анаболические стероиды, нестероидные анаболики, биогенные стимуляторы). Применение в стоматологии. Побочные эффекты.</w:t>
      </w:r>
    </w:p>
    <w:p w14:paraId="36D97576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4F7BF4E0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Противомикробные средства</w:t>
      </w:r>
    </w:p>
    <w:p w14:paraId="616E1A60">
      <w:pPr>
        <w:pStyle w:val="5"/>
        <w:ind w:left="0" w:firstLine="284"/>
        <w:contextualSpacing w:val="0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440782F1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/>
        </w:rPr>
        <w:t>82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bookmarkStart w:id="54" w:name="_Hlk199694322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Пенициллины. Получение. Естественные и полусинтетические препараты. Спектр действия. Механизм действия. Длительность действия и дозировка препаратов. Показания к применению. Осложнения, меры их профилактики и устранения. </w:t>
      </w:r>
      <w:bookmarkEnd w:id="54"/>
      <w:r>
        <w:rPr>
          <w:rFonts w:ascii="Times New Roman" w:hAnsi="Times New Roman"/>
          <w:b/>
          <w:bCs/>
          <w:color w:val="000000"/>
          <w:sz w:val="24"/>
          <w:szCs w:val="24"/>
        </w:rPr>
        <w:t>(Препараты: бензилпени-циллина натриевая соль, бензилпенициллина новокаиновая соль, бициллины, оксациллина натриевая соль, ампициллина тригидрат).</w:t>
      </w:r>
    </w:p>
    <w:p w14:paraId="327EBBC4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/>
        </w:rPr>
        <w:t>83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bookmarkStart w:id="55" w:name="_Hlk199698831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Цефалоспорины. Спектр и механизм действия препаратов. Показания к применению. Побочные эффекты. (Препараты: цефалексин, цефуроксим, </w:t>
      </w:r>
      <w:bookmarkEnd w:id="55"/>
      <w:r>
        <w:rPr>
          <w:rFonts w:ascii="Times New Roman" w:hAnsi="Times New Roman"/>
          <w:b/>
          <w:bCs/>
          <w:color w:val="000000"/>
          <w:sz w:val="24"/>
          <w:szCs w:val="24"/>
        </w:rPr>
        <w:t>цефотаксин).</w:t>
      </w:r>
    </w:p>
    <w:p w14:paraId="42F62DE3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bookmarkStart w:id="56" w:name="_Hlk199695472"/>
      <w:r>
        <w:rPr>
          <w:rFonts w:ascii="Times New Roman" w:hAnsi="Times New Roman"/>
          <w:color w:val="000000"/>
          <w:sz w:val="24"/>
          <w:szCs w:val="24"/>
        </w:rPr>
        <w:t xml:space="preserve">Антибиотики тетрациклинового ряда. Спектр и механизм действия препаратов . Дозирование. Применение, побочные эффекты. </w:t>
      </w:r>
      <w:bookmarkEnd w:id="56"/>
      <w:r>
        <w:rPr>
          <w:rFonts w:ascii="Times New Roman" w:hAnsi="Times New Roman"/>
          <w:color w:val="000000"/>
          <w:sz w:val="24"/>
          <w:szCs w:val="24"/>
        </w:rPr>
        <w:t>(Препараты: тетрациклин, метациклин, доксициклин).</w:t>
      </w:r>
    </w:p>
    <w:p w14:paraId="794B3594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5. Линкосамиды. Классификация препаратов. Спектр и механизм действия. Показания к применению. Побочные эффекты. (Препараты: линкомицин, клиндамицин).</w:t>
      </w:r>
    </w:p>
    <w:p w14:paraId="55535FFB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6</w:t>
      </w:r>
      <w:bookmarkStart w:id="57" w:name="_Hlk199695063"/>
      <w:r>
        <w:rPr>
          <w:rFonts w:ascii="Times New Roman" w:hAnsi="Times New Roman"/>
          <w:color w:val="000000"/>
          <w:sz w:val="24"/>
          <w:szCs w:val="24"/>
        </w:rPr>
        <w:t xml:space="preserve">. Карбапенемы. Механизм и спектр противомикробного действия. Показания к применени. Побочное действие </w:t>
      </w:r>
      <w:bookmarkEnd w:id="57"/>
      <w:r>
        <w:rPr>
          <w:rFonts w:ascii="Times New Roman" w:hAnsi="Times New Roman"/>
          <w:color w:val="000000"/>
          <w:sz w:val="24"/>
          <w:szCs w:val="24"/>
        </w:rPr>
        <w:t>(имипенем, тиенам, меропенем).</w:t>
      </w:r>
    </w:p>
    <w:p w14:paraId="7A960BB4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87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58" w:name="_Hlk199699810"/>
      <w:r>
        <w:rPr>
          <w:rFonts w:ascii="Times New Roman" w:hAnsi="Times New Roman"/>
          <w:b/>
          <w:bCs/>
          <w:color w:val="000000"/>
          <w:sz w:val="24"/>
          <w:szCs w:val="24"/>
        </w:rPr>
        <w:t>Антибиотики-макролиды. Механизм действия. Спектр действия, показания к применению. (Препараты: эритромицин</w:t>
      </w:r>
      <w:bookmarkEnd w:id="58"/>
      <w:r>
        <w:rPr>
          <w:rFonts w:ascii="Times New Roman" w:hAnsi="Times New Roman"/>
          <w:b/>
          <w:bCs/>
          <w:color w:val="000000"/>
          <w:sz w:val="24"/>
          <w:szCs w:val="24"/>
        </w:rPr>
        <w:t>, олеандомицин).</w:t>
      </w:r>
    </w:p>
    <w:p w14:paraId="694BEB54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88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59" w:name="_Hlk199694903"/>
      <w:r>
        <w:rPr>
          <w:rFonts w:ascii="Times New Roman" w:hAnsi="Times New Roman"/>
          <w:color w:val="000000"/>
          <w:sz w:val="24"/>
          <w:szCs w:val="24"/>
        </w:rPr>
        <w:t xml:space="preserve">Антибиотики-аминогликозиды. Спектр и механизм действия препаратов. Сравнительная характеристики препаратов. Показания к применению. Побочные эффекты. </w:t>
      </w:r>
      <w:bookmarkEnd w:id="59"/>
      <w:r>
        <w:rPr>
          <w:rFonts w:ascii="Times New Roman" w:hAnsi="Times New Roman"/>
          <w:color w:val="000000"/>
          <w:sz w:val="24"/>
          <w:szCs w:val="24"/>
        </w:rPr>
        <w:t>(Препараты: неомицина сульфат, стрептомицина сульфат, мономицин, канамицин, гентамицин, амикацин).</w:t>
      </w:r>
    </w:p>
    <w:p w14:paraId="208FE7EF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89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60" w:name="_Hlk199697298"/>
      <w:r>
        <w:rPr>
          <w:rFonts w:ascii="Times New Roman" w:hAnsi="Times New Roman"/>
          <w:color w:val="000000"/>
          <w:sz w:val="24"/>
          <w:szCs w:val="24"/>
        </w:rPr>
        <w:t>Полимиксины. Спектр и механизм действия препаратов . Показания к применению.</w:t>
      </w:r>
    </w:p>
    <w:bookmarkEnd w:id="60"/>
    <w:p w14:paraId="4BC17D50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90</w:t>
      </w:r>
      <w:r>
        <w:rPr>
          <w:rFonts w:ascii="Times New Roman" w:hAnsi="Times New Roman"/>
          <w:color w:val="000000"/>
          <w:sz w:val="24"/>
          <w:szCs w:val="24"/>
        </w:rPr>
        <w:t>. Осложнение антибиотикотерапии, меры их профилактики.</w:t>
      </w:r>
    </w:p>
    <w:p w14:paraId="58F13676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91</w:t>
      </w:r>
      <w:r>
        <w:rPr>
          <w:rFonts w:ascii="Times New Roman" w:hAnsi="Times New Roman"/>
          <w:color w:val="000000"/>
          <w:sz w:val="24"/>
          <w:szCs w:val="24"/>
        </w:rPr>
        <w:t>. Основные и резервные противотуберкулезные средства. Классификация. Механизм действия основных групп препаратов, клиническое применение. (Препараты: стрептомицина сульфат, рифампицин, изониазид, натрия парааминосалицилат, этамбутол). Пути предупреждения образования устойчивых форм микробов.</w:t>
      </w:r>
    </w:p>
    <w:p w14:paraId="38C322E3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92</w:t>
      </w:r>
      <w:r>
        <w:rPr>
          <w:rFonts w:ascii="Times New Roman" w:hAnsi="Times New Roman"/>
          <w:color w:val="000000"/>
          <w:sz w:val="24"/>
          <w:szCs w:val="24"/>
        </w:rPr>
        <w:t>. Противогрибковые антибиотики. Спектр и механизм действия. Показания к применению. (Препараты: нистатин, амфотерицин Б, гризеофульвин).</w:t>
      </w:r>
    </w:p>
    <w:p w14:paraId="311E2606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61" w:name="_Hlk199699279"/>
      <w:bookmarkStart w:id="62" w:name="_Hlk199696137"/>
      <w:r>
        <w:rPr>
          <w:rFonts w:ascii="Times New Roman" w:hAnsi="Times New Roman"/>
          <w:color w:val="000000"/>
          <w:sz w:val="24"/>
          <w:szCs w:val="24"/>
        </w:rPr>
        <w:t xml:space="preserve">Синтетические противогрибковые средства производные нафтиридина, нитрофурана и 8-оксихинолона. Спектр антимикробного действия препаратов. Показания к применению. Побочные эффекты. (Препараты: кислота налидиксовая, фуразолидон, </w:t>
      </w:r>
      <w:bookmarkEnd w:id="61"/>
      <w:r>
        <w:rPr>
          <w:rFonts w:ascii="Times New Roman" w:hAnsi="Times New Roman"/>
          <w:color w:val="000000"/>
          <w:sz w:val="24"/>
          <w:szCs w:val="24"/>
        </w:rPr>
        <w:t>фурациллин</w:t>
      </w:r>
      <w:bookmarkEnd w:id="62"/>
      <w:r>
        <w:rPr>
          <w:rFonts w:ascii="Times New Roman" w:hAnsi="Times New Roman"/>
          <w:color w:val="000000"/>
          <w:sz w:val="24"/>
          <w:szCs w:val="24"/>
        </w:rPr>
        <w:t>, нитроксолин).</w:t>
      </w:r>
    </w:p>
    <w:p w14:paraId="6CA57990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63" w:name="_Hlk199693458"/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94</w:t>
      </w:r>
      <w:r>
        <w:rPr>
          <w:rFonts w:ascii="Times New Roman" w:hAnsi="Times New Roman"/>
          <w:color w:val="000000"/>
          <w:sz w:val="24"/>
          <w:szCs w:val="24"/>
        </w:rPr>
        <w:t xml:space="preserve">. Антисептические и дезинфицирующие средства. Классификация. Препараты ароматического и алифатического ряда, красители, кислоты и щелочи, детергенты. Механизм действия и сравнительная характеристика основных препаратов. Применение. </w:t>
      </w:r>
      <w:bookmarkEnd w:id="63"/>
      <w:r>
        <w:rPr>
          <w:rFonts w:ascii="Times New Roman" w:hAnsi="Times New Roman"/>
          <w:color w:val="000000"/>
          <w:sz w:val="24"/>
          <w:szCs w:val="24"/>
        </w:rPr>
        <w:t>(Препараты: фенол, чистый, деготь березовый, ихтиол, спирт этиловый, формалин, кислота борная, раствор аммиака, бриллиантовый зеленый, метиленовый синий, этакридина лактат).</w:t>
      </w:r>
    </w:p>
    <w:p w14:paraId="23356ACC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95</w:t>
      </w:r>
      <w:r>
        <w:rPr>
          <w:rFonts w:ascii="Times New Roman" w:hAnsi="Times New Roman"/>
          <w:color w:val="000000"/>
          <w:sz w:val="24"/>
          <w:szCs w:val="24"/>
        </w:rPr>
        <w:t>. Галогеносодержащие и кислородоотдающие антисептики. Характеристика основных препаратов. Практическое использование. (Препараты: раствор йода спиртовый, хлорамин Б, перекись водорода, калия перманганат).</w:t>
      </w:r>
    </w:p>
    <w:p w14:paraId="534ED3B9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96</w:t>
      </w:r>
      <w:r>
        <w:rPr>
          <w:rFonts w:ascii="Times New Roman" w:hAnsi="Times New Roman"/>
          <w:color w:val="000000"/>
          <w:sz w:val="24"/>
          <w:szCs w:val="24"/>
        </w:rPr>
        <w:t>. Общая характеристика местного и резорбтивного действия солей тяжелых металлов. Условия, определяющие противомикробную активность. Особенности применения отдельных препаратов. (Препараты: ртути дихлорид, цинка сульфат, цинка окись). Острое и хроническое отравление препаратами ртути, меры помощи.</w:t>
      </w:r>
    </w:p>
    <w:p w14:paraId="121D4237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Противопротозойные препараты.  Препараты, применяемые при малярии, амебиазе, лямблиозе, трихомониазе. Показания к применению. Побочные эффект.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078201F0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98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64" w:name="_Hlk199696635"/>
      <w:r>
        <w:rPr>
          <w:rFonts w:ascii="Times New Roman" w:hAnsi="Times New Roman"/>
          <w:color w:val="000000"/>
          <w:sz w:val="24"/>
          <w:szCs w:val="24"/>
        </w:rPr>
        <w:t>Средства для лечения кишечных гельминтов. Классификация. Сравнительная характеристика и особенности применения препаратов. (Препараты: пиперазина адицинат, нафтамон, левамизол, экстракт мужского папоротника, фенасал, мебендазол).</w:t>
      </w:r>
    </w:p>
    <w:bookmarkEnd w:id="64"/>
    <w:p w14:paraId="65C5C242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99</w:t>
      </w:r>
      <w:r>
        <w:rPr>
          <w:rFonts w:ascii="Times New Roman" w:hAnsi="Times New Roman"/>
          <w:color w:val="000000"/>
          <w:sz w:val="24"/>
          <w:szCs w:val="24"/>
        </w:rPr>
        <w:t>. Противовирусные препараты. Классификация по механизму действия. Сравнительная характеристика основных представителей по применению и побочным эффектам.</w:t>
      </w:r>
      <w:r>
        <w:t xml:space="preserve"> </w:t>
      </w:r>
    </w:p>
    <w:p w14:paraId="21911261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00</w:t>
      </w:r>
      <w:r>
        <w:rPr>
          <w:rFonts w:ascii="Times New Roman" w:hAnsi="Times New Roman"/>
          <w:color w:val="000000"/>
          <w:sz w:val="24"/>
          <w:szCs w:val="24"/>
        </w:rPr>
        <w:t>.Фторхинолоны. Классификация. Механизм и спектр антимикробного действия. Показания к применению. Побочные эффекты.</w:t>
      </w:r>
    </w:p>
    <w:p w14:paraId="557AE3EF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Основные принципы антибиотикотерапии.</w:t>
      </w:r>
    </w:p>
    <w:p w14:paraId="668739B7">
      <w:pPr>
        <w:pStyle w:val="5"/>
        <w:ind w:left="0" w:firstLine="284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6CBDFEEA">
      <w:pPr>
        <w:pStyle w:val="5"/>
        <w:ind w:left="0" w:firstLine="284"/>
        <w:contextualSpacing w:val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Практические задания для проверки сформированных умений и навыков</w:t>
      </w:r>
    </w:p>
    <w:p w14:paraId="4FE94441">
      <w:pPr>
        <w:ind w:firstLine="284"/>
      </w:pPr>
      <w:r>
        <w:t>Контрольные экзаменационные задания по врачебной рецептуре.</w:t>
      </w:r>
    </w:p>
    <w:p w14:paraId="42EC4529">
      <w:pPr>
        <w:ind w:firstLine="284"/>
      </w:pPr>
      <w:r>
        <w:t xml:space="preserve">Список препаратов для которых нужно уметь оформить рецептурные прописи на разные лекарственные формы. (Необходимо знание доз и концентраций растворов для наружного применения. Заводская расфасовка готовых лекарственных форм приводится). </w:t>
      </w:r>
    </w:p>
    <w:p w14:paraId="7D25FDAC">
      <w:pPr>
        <w:ind w:firstLine="284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6"/>
        <w:gridCol w:w="4736"/>
      </w:tblGrid>
      <w:tr w14:paraId="449D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6" w:type="dxa"/>
          </w:tcPr>
          <w:p w14:paraId="3581B023">
            <w:pPr>
              <w:ind w:firstLine="284"/>
            </w:pPr>
            <w:r>
              <w:t>1. Адреналина гидрохлорид</w:t>
            </w:r>
          </w:p>
          <w:p w14:paraId="4B4F03E8">
            <w:pPr>
              <w:ind w:firstLine="284"/>
            </w:pPr>
            <w:r>
              <w:t>2. Аминазин</w:t>
            </w:r>
          </w:p>
          <w:p w14:paraId="3155C947">
            <w:pPr>
              <w:ind w:firstLine="284"/>
            </w:pPr>
            <w:r>
              <w:t>3. Анальгин</w:t>
            </w:r>
          </w:p>
          <w:p w14:paraId="43177525">
            <w:pPr>
              <w:ind w:firstLine="284"/>
            </w:pPr>
            <w:r>
              <w:t>4. Анаприлин</w:t>
            </w:r>
          </w:p>
          <w:p w14:paraId="75F5E9CD">
            <w:pPr>
              <w:ind w:firstLine="284"/>
            </w:pPr>
            <w:r>
              <w:t>5. Атропина сульфат</w:t>
            </w:r>
          </w:p>
          <w:p w14:paraId="761743BF">
            <w:pPr>
              <w:ind w:firstLine="284"/>
            </w:pPr>
            <w:r>
              <w:t>6. Барбамил</w:t>
            </w:r>
          </w:p>
          <w:p w14:paraId="758EF457">
            <w:pPr>
              <w:ind w:firstLine="284"/>
            </w:pPr>
            <w:r>
              <w:t>7. Бемегрид</w:t>
            </w:r>
          </w:p>
          <w:p w14:paraId="0840947C">
            <w:pPr>
              <w:ind w:firstLine="284"/>
            </w:pPr>
            <w:r>
              <w:t>8. Бензилпенициллин-натрий</w:t>
            </w:r>
          </w:p>
          <w:p w14:paraId="308D1BA9">
            <w:pPr>
              <w:ind w:firstLine="284"/>
            </w:pPr>
            <w:r>
              <w:t>9.Бисептол</w:t>
            </w:r>
          </w:p>
          <w:p w14:paraId="306AE83B">
            <w:pPr>
              <w:ind w:firstLine="284"/>
            </w:pPr>
            <w:r>
              <w:t>10. Бициллин-1</w:t>
            </w:r>
          </w:p>
          <w:p w14:paraId="105BDE01">
            <w:pPr>
              <w:ind w:firstLine="284"/>
            </w:pPr>
            <w:r>
              <w:t>11. Бриллиантовый зеленый</w:t>
            </w:r>
          </w:p>
          <w:p w14:paraId="2F60732D">
            <w:pPr>
              <w:ind w:firstLine="284"/>
            </w:pPr>
            <w:r>
              <w:t>12. Викасол</w:t>
            </w:r>
          </w:p>
          <w:p w14:paraId="222F62A3">
            <w:pPr>
              <w:ind w:firstLine="284"/>
            </w:pPr>
            <w:r>
              <w:t>13.Глюкоза(изотонический         гипертонический раствор)</w:t>
            </w:r>
          </w:p>
          <w:p w14:paraId="0EE7C02A">
            <w:pPr>
              <w:ind w:firstLine="284"/>
            </w:pPr>
            <w:r>
              <w:t>14. Гентамицин</w:t>
            </w:r>
          </w:p>
          <w:p w14:paraId="6BC3C088">
            <w:pPr>
              <w:ind w:firstLine="284"/>
            </w:pPr>
            <w:r>
              <w:t>15. Диазепам</w:t>
            </w:r>
          </w:p>
          <w:p w14:paraId="4FBE00DD">
            <w:pPr>
              <w:ind w:firstLine="284"/>
            </w:pPr>
            <w:r>
              <w:t>16. Дибазол</w:t>
            </w:r>
          </w:p>
          <w:p w14:paraId="47340802">
            <w:pPr>
              <w:ind w:firstLine="284"/>
            </w:pPr>
            <w:r>
              <w:t>17. Дигитоксин</w:t>
            </w:r>
          </w:p>
          <w:p w14:paraId="322419E2">
            <w:pPr>
              <w:ind w:firstLine="284"/>
            </w:pPr>
            <w:r>
              <w:t>18. Димедрол</w:t>
            </w:r>
          </w:p>
          <w:p w14:paraId="2E01AED2">
            <w:pPr>
              <w:ind w:firstLine="284"/>
            </w:pPr>
            <w:r>
              <w:t>19.Дифенин</w:t>
            </w:r>
          </w:p>
          <w:p w14:paraId="119C7F37">
            <w:pPr>
              <w:ind w:firstLine="284"/>
            </w:pPr>
            <w:r>
              <w:t>20. Дихлотиазид</w:t>
            </w:r>
          </w:p>
          <w:p w14:paraId="3BC91B0D">
            <w:pPr>
              <w:ind w:firstLine="284"/>
            </w:pPr>
            <w:r>
              <w:t>21. Железа лактат</w:t>
            </w:r>
          </w:p>
          <w:p w14:paraId="2D1F92CC">
            <w:pPr>
              <w:ind w:firstLine="284"/>
            </w:pPr>
            <w:r>
              <w:t>22. Изониазид</w:t>
            </w:r>
          </w:p>
          <w:p w14:paraId="2F4F641E">
            <w:pPr>
              <w:ind w:firstLine="284"/>
            </w:pPr>
            <w:r>
              <w:t>23. Инсулин</w:t>
            </w:r>
          </w:p>
          <w:p w14:paraId="13C09BBB">
            <w:pPr>
              <w:ind w:firstLine="284"/>
            </w:pPr>
            <w:r>
              <w:t>24. Йод (спиртовый раствор)</w:t>
            </w:r>
          </w:p>
          <w:p w14:paraId="5F231DB0">
            <w:pPr>
              <w:ind w:firstLine="284"/>
            </w:pPr>
            <w:r>
              <w:t>25. Кальция  глюконат</w:t>
            </w:r>
          </w:p>
          <w:p w14:paraId="6136D116">
            <w:pPr>
              <w:ind w:firstLine="284"/>
            </w:pPr>
            <w:r>
              <w:t>26. Кальция хлорид</w:t>
            </w:r>
          </w:p>
          <w:p w14:paraId="0F002544">
            <w:pPr>
              <w:ind w:firstLine="284"/>
            </w:pPr>
            <w:r>
              <w:t>27. Кислота аскорбиновая</w:t>
            </w:r>
          </w:p>
          <w:p w14:paraId="13A2673D">
            <w:pPr>
              <w:ind w:firstLine="284"/>
            </w:pPr>
            <w:r>
              <w:t>28. Кислота ацетилсалициловая</w:t>
            </w:r>
          </w:p>
          <w:p w14:paraId="585F5837">
            <w:pPr>
              <w:ind w:firstLine="284"/>
            </w:pPr>
            <w:r>
              <w:t>29. Кислота никотиновая</w:t>
            </w:r>
          </w:p>
          <w:p w14:paraId="5CC813A4">
            <w:pPr>
              <w:ind w:firstLine="284"/>
            </w:pPr>
            <w:r>
              <w:t>30. Кислота салициловая</w:t>
            </w:r>
          </w:p>
          <w:p w14:paraId="02A6565F">
            <w:pPr>
              <w:ind w:firstLine="284"/>
            </w:pPr>
            <w:r>
              <w:t>31. Кислота борная</w:t>
            </w:r>
          </w:p>
          <w:p w14:paraId="424C1B2E">
            <w:pPr>
              <w:ind w:firstLine="284"/>
            </w:pPr>
            <w:r>
              <w:t>32. Кортикотропин</w:t>
            </w:r>
          </w:p>
          <w:p w14:paraId="7CBB950B">
            <w:pPr>
              <w:ind w:firstLine="284"/>
            </w:pPr>
            <w:r>
              <w:t>33 Кодеина фосфат</w:t>
            </w:r>
          </w:p>
          <w:p w14:paraId="4351B5F7">
            <w:pPr>
              <w:ind w:firstLine="284"/>
            </w:pPr>
            <w:r>
              <w:t>34 Кордиамин</w:t>
            </w:r>
          </w:p>
          <w:p w14:paraId="30BE9F05">
            <w:pPr>
              <w:ind w:firstLine="284"/>
            </w:pPr>
            <w:r>
              <w:t>35. Коргликон</w:t>
            </w:r>
          </w:p>
          <w:p w14:paraId="1BE757F0">
            <w:pPr>
              <w:ind w:firstLine="284"/>
            </w:pPr>
            <w:r>
              <w:t>36. Кофеин-натрия бензоат</w:t>
            </w:r>
          </w:p>
          <w:p w14:paraId="152552DB">
            <w:pPr>
              <w:ind w:firstLine="284"/>
            </w:pPr>
            <w:r>
              <w:t>37. Магния сульфат</w:t>
            </w:r>
          </w:p>
          <w:p w14:paraId="53E845AB">
            <w:pPr>
              <w:ind w:firstLine="284"/>
            </w:pPr>
            <w:r>
              <w:t>38. Метилтестостерон</w:t>
            </w:r>
          </w:p>
          <w:p w14:paraId="10C58E1C">
            <w:pPr>
              <w:ind w:firstLine="284"/>
            </w:pPr>
            <w:r>
              <w:t>39. Масло касторовое</w:t>
            </w:r>
          </w:p>
          <w:p w14:paraId="05E98B9C">
            <w:pPr>
              <w:ind w:firstLine="284"/>
            </w:pPr>
            <w:r>
              <w:t>40. Морфина гидрохлорид</w:t>
            </w:r>
          </w:p>
          <w:p w14:paraId="6B9DA56E">
            <w:pPr>
              <w:ind w:firstLine="284"/>
            </w:pPr>
            <w:r>
              <w:t>41. Настойка валерианы</w:t>
            </w:r>
          </w:p>
          <w:p w14:paraId="19E04AEC">
            <w:pPr>
              <w:ind w:firstLine="284"/>
            </w:pPr>
            <w:r>
              <w:t>42. Настойка красавки</w:t>
            </w:r>
          </w:p>
          <w:p w14:paraId="4CA7112E">
            <w:pPr>
              <w:ind w:firstLine="284"/>
            </w:pPr>
            <w:r>
              <w:t>43. Настойка ландыша</w:t>
            </w:r>
          </w:p>
          <w:p w14:paraId="404AFC8F">
            <w:pPr>
              <w:ind w:firstLine="284"/>
            </w:pPr>
            <w:r>
              <w:t>44.Нистатин</w:t>
            </w:r>
          </w:p>
        </w:tc>
        <w:tc>
          <w:tcPr>
            <w:tcW w:w="4736" w:type="dxa"/>
          </w:tcPr>
          <w:p w14:paraId="17C7D48A">
            <w:pPr>
              <w:ind w:firstLine="284"/>
            </w:pPr>
            <w:r>
              <w:t>45.Натрия гидрокарбонат для инъекций</w:t>
            </w:r>
          </w:p>
          <w:p w14:paraId="68317CC2">
            <w:pPr>
              <w:ind w:firstLine="284"/>
            </w:pPr>
            <w:r>
              <w:t>46.Натрия хлорид (изотонический раствор)</w:t>
            </w:r>
          </w:p>
          <w:p w14:paraId="4D8C1B62">
            <w:pPr>
              <w:ind w:firstLine="284"/>
            </w:pPr>
            <w:r>
              <w:t>47. Неодикумарин</w:t>
            </w:r>
          </w:p>
          <w:p w14:paraId="13035094">
            <w:pPr>
              <w:ind w:firstLine="284"/>
            </w:pPr>
            <w:r>
              <w:t>48. Нистатин</w:t>
            </w:r>
          </w:p>
          <w:p w14:paraId="0136E64E">
            <w:pPr>
              <w:ind w:firstLine="284"/>
            </w:pPr>
            <w:r>
              <w:t>49. Нитроглицерин</w:t>
            </w:r>
          </w:p>
          <w:p w14:paraId="322DFC14">
            <w:pPr>
              <w:ind w:firstLine="284"/>
            </w:pPr>
            <w:r>
              <w:t xml:space="preserve">50. </w:t>
            </w:r>
            <w:bookmarkStart w:id="65" w:name="_Hlk199696055"/>
            <w:r>
              <w:t>Новокаин</w:t>
            </w:r>
            <w:bookmarkEnd w:id="65"/>
          </w:p>
          <w:p w14:paraId="292C5885">
            <w:pPr>
              <w:ind w:firstLine="284"/>
            </w:pPr>
            <w:r>
              <w:t>51. Новокаинамид</w:t>
            </w:r>
          </w:p>
          <w:p w14:paraId="254CAFB6">
            <w:pPr>
              <w:ind w:firstLine="284"/>
            </w:pPr>
            <w:r>
              <w:t>52. Норадреналина гидрохлорид</w:t>
            </w:r>
          </w:p>
          <w:p w14:paraId="09FD9C98">
            <w:pPr>
              <w:ind w:firstLine="284"/>
            </w:pPr>
            <w:r>
              <w:t>53. Оксациллин</w:t>
            </w:r>
          </w:p>
          <w:p w14:paraId="616D2947">
            <w:pPr>
              <w:ind w:firstLine="284"/>
            </w:pPr>
            <w:r>
              <w:t>54. Омнопон</w:t>
            </w:r>
          </w:p>
          <w:p w14:paraId="33D577E0">
            <w:pPr>
              <w:ind w:firstLine="284"/>
            </w:pPr>
            <w:r>
              <w:t>55. Офлоксацин</w:t>
            </w:r>
          </w:p>
          <w:p w14:paraId="1F649DE6">
            <w:pPr>
              <w:ind w:firstLine="284"/>
            </w:pPr>
            <w:r>
              <w:t>56. Пентоксил</w:t>
            </w:r>
          </w:p>
          <w:p w14:paraId="720A4C01">
            <w:pPr>
              <w:ind w:firstLine="284"/>
            </w:pPr>
            <w:r>
              <w:t>57. Пилокарпина гидрохлорид</w:t>
            </w:r>
          </w:p>
          <w:p w14:paraId="1012BF32">
            <w:pPr>
              <w:ind w:firstLine="284"/>
            </w:pPr>
            <w:r>
              <w:t>58. Циперазина адипинат</w:t>
            </w:r>
          </w:p>
          <w:p w14:paraId="3A3DAC51">
            <w:pPr>
              <w:ind w:firstLine="284"/>
            </w:pPr>
            <w:r>
              <w:t>59. Платифиллина гидротартрат</w:t>
            </w:r>
          </w:p>
          <w:p w14:paraId="6B088061">
            <w:pPr>
              <w:ind w:firstLine="284"/>
            </w:pPr>
            <w:r>
              <w:t>60. Преднизолон</w:t>
            </w:r>
          </w:p>
          <w:p w14:paraId="40320B17">
            <w:pPr>
              <w:ind w:firstLine="284"/>
            </w:pPr>
            <w:r>
              <w:t>61. Прогестерон</w:t>
            </w:r>
          </w:p>
          <w:p w14:paraId="5AE042F3">
            <w:pPr>
              <w:ind w:firstLine="284"/>
            </w:pPr>
            <w:r>
              <w:t>62. Прозерин</w:t>
            </w:r>
          </w:p>
          <w:p w14:paraId="68755D0F">
            <w:pPr>
              <w:ind w:firstLine="284"/>
            </w:pPr>
            <w:r>
              <w:t>63. Промедол</w:t>
            </w:r>
          </w:p>
          <w:p w14:paraId="79800128">
            <w:pPr>
              <w:ind w:firstLine="284"/>
            </w:pPr>
            <w:r>
              <w:t>64. Протаргол</w:t>
            </w:r>
          </w:p>
          <w:p w14:paraId="3EB94D46">
            <w:pPr>
              <w:ind w:firstLine="284"/>
            </w:pPr>
            <w:r>
              <w:t xml:space="preserve">65. </w:t>
            </w:r>
            <w:bookmarkStart w:id="66" w:name="_Hlk199696562"/>
            <w:r>
              <w:t>Ретинола ацетат</w:t>
            </w:r>
          </w:p>
          <w:bookmarkEnd w:id="66"/>
          <w:p w14:paraId="65D64614">
            <w:pPr>
              <w:ind w:firstLine="284"/>
            </w:pPr>
            <w:r>
              <w:t>66. Рибофлавин</w:t>
            </w:r>
          </w:p>
          <w:p w14:paraId="684B4A53">
            <w:pPr>
              <w:ind w:firstLine="284"/>
            </w:pPr>
            <w:r>
              <w:t>67. Спирт этиловый</w:t>
            </w:r>
          </w:p>
          <w:p w14:paraId="2B6F42EC">
            <w:pPr>
              <w:ind w:firstLine="284"/>
            </w:pPr>
            <w:r>
              <w:t>68. Строфантин</w:t>
            </w:r>
          </w:p>
          <w:p w14:paraId="6667195F">
            <w:pPr>
              <w:ind w:firstLine="284"/>
            </w:pPr>
            <w:r>
              <w:t>69. Тетрациклин</w:t>
            </w:r>
          </w:p>
          <w:p w14:paraId="1C452FD9">
            <w:pPr>
              <w:ind w:firstLine="284"/>
            </w:pPr>
            <w:r>
              <w:t>70. Тиамина бромид</w:t>
            </w:r>
          </w:p>
          <w:p w14:paraId="2549659C">
            <w:pPr>
              <w:ind w:firstLine="284"/>
            </w:pPr>
            <w:r>
              <w:t>71. Трава термопсиса (настой)</w:t>
            </w:r>
          </w:p>
          <w:p w14:paraId="0BCBD9FB">
            <w:pPr>
              <w:ind w:firstLine="284"/>
            </w:pPr>
            <w:r>
              <w:t>72. Трава горицвета (настой)</w:t>
            </w:r>
          </w:p>
          <w:p w14:paraId="26763087">
            <w:pPr>
              <w:ind w:firstLine="284"/>
            </w:pPr>
            <w:r>
              <w:t>73. Унитиол</w:t>
            </w:r>
          </w:p>
          <w:p w14:paraId="1F306351">
            <w:pPr>
              <w:ind w:firstLine="284"/>
            </w:pPr>
            <w:r>
              <w:t>74. Фенобарбитал</w:t>
            </w:r>
          </w:p>
          <w:p w14:paraId="1E5EDDB7">
            <w:pPr>
              <w:ind w:firstLine="284"/>
            </w:pPr>
            <w:r>
              <w:t>75. Фуросемид</w:t>
            </w:r>
          </w:p>
          <w:p w14:paraId="386C6D4E">
            <w:pPr>
              <w:ind w:firstLine="284"/>
            </w:pPr>
            <w:r>
              <w:t>76. Фурацилин</w:t>
            </w:r>
          </w:p>
          <w:p w14:paraId="32AA092D">
            <w:pPr>
              <w:ind w:firstLine="284"/>
            </w:pPr>
            <w:r>
              <w:t>77.Цефтриаксон</w:t>
            </w:r>
          </w:p>
          <w:p w14:paraId="402ED3E5">
            <w:pPr>
              <w:ind w:firstLine="284"/>
            </w:pPr>
            <w:r>
              <w:t>78. Цианкобаламин</w:t>
            </w:r>
          </w:p>
          <w:p w14:paraId="5F83DC25">
            <w:pPr>
              <w:ind w:firstLine="284"/>
            </w:pPr>
            <w:r>
              <w:t>79. Цинка сульфат</w:t>
            </w:r>
          </w:p>
          <w:p w14:paraId="60A15D1E">
            <w:pPr>
              <w:ind w:firstLine="284"/>
            </w:pPr>
            <w:r>
              <w:t>80. Цититон</w:t>
            </w:r>
          </w:p>
          <w:p w14:paraId="297E3465">
            <w:pPr>
              <w:ind w:firstLine="284"/>
            </w:pPr>
            <w:r>
              <w:t>81. Экстракт красавки</w:t>
            </w:r>
          </w:p>
          <w:p w14:paraId="69ACE121">
            <w:pPr>
              <w:ind w:firstLine="284"/>
            </w:pPr>
            <w:r>
              <w:t>82. Эуфиллин</w:t>
            </w:r>
          </w:p>
          <w:p w14:paraId="2845920C">
            <w:pPr>
              <w:ind w:firstLine="284"/>
            </w:pPr>
            <w:r>
              <w:t xml:space="preserve">83. Эфедрина гидрохлорид </w:t>
            </w:r>
          </w:p>
          <w:p w14:paraId="10008EC9">
            <w:pPr>
              <w:ind w:firstLine="284"/>
            </w:pPr>
            <w:r>
              <w:t>84. Эргокальциферол</w:t>
            </w:r>
          </w:p>
          <w:p w14:paraId="00725FE2">
            <w:pPr>
              <w:ind w:firstLine="284"/>
            </w:pPr>
            <w:r>
              <w:t>85. Этакридина лактат</w:t>
            </w:r>
          </w:p>
          <w:p w14:paraId="3ED510AE">
            <w:pPr>
              <w:ind w:firstLine="284"/>
            </w:pPr>
            <w:r>
              <w:t xml:space="preserve">                                                                 </w:t>
            </w:r>
          </w:p>
          <w:p w14:paraId="0EEDCA2B">
            <w:pPr>
              <w:ind w:firstLine="284"/>
            </w:pPr>
            <w:r>
              <w:t xml:space="preserve">                                                                 </w:t>
            </w:r>
          </w:p>
          <w:p w14:paraId="5371823A">
            <w:pPr>
              <w:ind w:firstLine="284"/>
            </w:pPr>
          </w:p>
        </w:tc>
      </w:tr>
    </w:tbl>
    <w:p w14:paraId="737B319B">
      <w:pPr>
        <w:ind w:firstLine="284"/>
      </w:pPr>
      <w:r>
        <w:t xml:space="preserve">                                                                    </w:t>
      </w:r>
    </w:p>
    <w:p w14:paraId="582B09E8">
      <w:pPr>
        <w:pStyle w:val="2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НЕОБХОДИМО ЗНАТЬ И УМЕТЬ ВЫПИСЫВАТЬ СРЕДСТВА СКОРОЙ ПОМОЩИ ПО СЛЕДУЮЩИМ ПОКАЗАНИЯМ:</w:t>
      </w:r>
    </w:p>
    <w:p w14:paraId="0627FA34">
      <w:pPr>
        <w:jc w:val="both"/>
      </w:pPr>
    </w:p>
    <w:p w14:paraId="46B6461A">
      <w:pPr>
        <w:jc w:val="both"/>
      </w:pPr>
      <w:r>
        <w:t>1.</w:t>
      </w:r>
      <w:r>
        <w:tab/>
      </w:r>
      <w:r>
        <w:t>Острая сердечная недостаточность.</w:t>
      </w:r>
    </w:p>
    <w:p w14:paraId="59AC2989">
      <w:pPr>
        <w:jc w:val="both"/>
      </w:pPr>
      <w:r>
        <w:t>2.</w:t>
      </w:r>
      <w:r>
        <w:tab/>
      </w:r>
      <w:r>
        <w:t>Острая сосудистая недостаточность.</w:t>
      </w:r>
    </w:p>
    <w:p w14:paraId="3CC261A8">
      <w:pPr>
        <w:jc w:val="both"/>
      </w:pPr>
      <w:r>
        <w:t>3.</w:t>
      </w:r>
      <w:r>
        <w:tab/>
      </w:r>
      <w:r>
        <w:t>Приступ стенокардии.</w:t>
      </w:r>
    </w:p>
    <w:p w14:paraId="082951A9">
      <w:pPr>
        <w:jc w:val="both"/>
      </w:pPr>
      <w:r>
        <w:t>4.</w:t>
      </w:r>
      <w:r>
        <w:tab/>
      </w:r>
      <w:r>
        <w:t>Гипертонический криз.</w:t>
      </w:r>
    </w:p>
    <w:p w14:paraId="342E7BE3">
      <w:pPr>
        <w:jc w:val="both"/>
      </w:pPr>
      <w:r>
        <w:t>5.</w:t>
      </w:r>
      <w:r>
        <w:tab/>
      </w:r>
      <w:r>
        <w:t>Приступ бронхиальной астмы</w:t>
      </w:r>
    </w:p>
    <w:p w14:paraId="765395D8">
      <w:pPr>
        <w:jc w:val="both"/>
      </w:pPr>
      <w:r>
        <w:t>6.</w:t>
      </w:r>
      <w:r>
        <w:tab/>
      </w:r>
      <w:r>
        <w:t>Гипогликемическая кома.</w:t>
      </w:r>
    </w:p>
    <w:p w14:paraId="7FA86C43">
      <w:pPr>
        <w:jc w:val="both"/>
      </w:pPr>
      <w:r>
        <w:t>7.         Гипергликемическая кома.</w:t>
      </w:r>
    </w:p>
    <w:p w14:paraId="7B4E3CA6">
      <w:pPr>
        <w:jc w:val="both"/>
      </w:pPr>
      <w:r>
        <w:t>8.</w:t>
      </w:r>
      <w:r>
        <w:tab/>
      </w:r>
      <w:r>
        <w:t>Отравление барбитуратами.</w:t>
      </w:r>
    </w:p>
    <w:p w14:paraId="0379A551">
      <w:pPr>
        <w:jc w:val="both"/>
      </w:pPr>
      <w:r>
        <w:t>9.</w:t>
      </w:r>
      <w:r>
        <w:tab/>
      </w:r>
      <w:r>
        <w:t>Отравление фосфорорганическим инсектицидом.</w:t>
      </w:r>
    </w:p>
    <w:p w14:paraId="6CC7D563">
      <w:pPr>
        <w:jc w:val="both"/>
      </w:pPr>
      <w:r>
        <w:t>10.</w:t>
      </w:r>
      <w:r>
        <w:tab/>
      </w:r>
      <w:r>
        <w:t>Отравление судорожным ядом.</w:t>
      </w:r>
    </w:p>
    <w:p w14:paraId="49522350">
      <w:pPr>
        <w:jc w:val="both"/>
      </w:pPr>
      <w:r>
        <w:t>11.</w:t>
      </w:r>
      <w:r>
        <w:tab/>
      </w:r>
      <w:r>
        <w:t>Травматический шок.</w:t>
      </w:r>
    </w:p>
    <w:p w14:paraId="6F2180B6">
      <w:pPr>
        <w:jc w:val="both"/>
      </w:pPr>
      <w:r>
        <w:t>12.</w:t>
      </w:r>
      <w:r>
        <w:tab/>
      </w:r>
      <w:r>
        <w:t>Отравление беленой.</w:t>
      </w:r>
    </w:p>
    <w:p w14:paraId="7353BF59">
      <w:pPr>
        <w:jc w:val="both"/>
      </w:pPr>
      <w:r>
        <w:t>13.</w:t>
      </w:r>
      <w:r>
        <w:tab/>
      </w:r>
      <w:r>
        <w:t>Отравление сердечным гликозидом.</w:t>
      </w:r>
    </w:p>
    <w:p w14:paraId="6EE0B5A3">
      <w:pPr>
        <w:jc w:val="both"/>
      </w:pPr>
      <w:r>
        <w:t>13.</w:t>
      </w:r>
      <w:r>
        <w:tab/>
      </w:r>
      <w:r>
        <w:t>Инфаркт миокарда.</w:t>
      </w:r>
    </w:p>
    <w:p w14:paraId="3DA5153E">
      <w:pPr>
        <w:jc w:val="both"/>
      </w:pPr>
      <w:r>
        <w:t>14.</w:t>
      </w:r>
      <w:r>
        <w:tab/>
      </w:r>
      <w:r>
        <w:t>Анафилактический шок.</w:t>
      </w:r>
    </w:p>
    <w:p w14:paraId="012CBC13">
      <w:pPr>
        <w:ind w:firstLine="284"/>
      </w:pPr>
    </w:p>
    <w:p w14:paraId="2C37E27F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3E6CB"/>
    <w:multiLevelType w:val="singleLevel"/>
    <w:tmpl w:val="4133E6C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C80573"/>
    <w:rsid w:val="000D0E68"/>
    <w:rsid w:val="00136E5E"/>
    <w:rsid w:val="00155B33"/>
    <w:rsid w:val="002D7D57"/>
    <w:rsid w:val="003337A0"/>
    <w:rsid w:val="00423D2C"/>
    <w:rsid w:val="005E609E"/>
    <w:rsid w:val="006A5014"/>
    <w:rsid w:val="00784701"/>
    <w:rsid w:val="008F11A9"/>
    <w:rsid w:val="00D04205"/>
    <w:rsid w:val="00D46DD0"/>
    <w:rsid w:val="00DF7991"/>
    <w:rsid w:val="00E96A1D"/>
    <w:rsid w:val="00FC4644"/>
    <w:rsid w:val="28C80573"/>
    <w:rsid w:val="2D024F34"/>
    <w:rsid w:val="37B975C4"/>
    <w:rsid w:val="6B033200"/>
    <w:rsid w:val="7D35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2404</Words>
  <Characters>21067</Characters>
  <Lines>168</Lines>
  <Paragraphs>47</Paragraphs>
  <TotalTime>32</TotalTime>
  <ScaleCrop>false</ScaleCrop>
  <LinksUpToDate>false</LinksUpToDate>
  <CharactersWithSpaces>23484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2025-06-01T12:44:00Z</dcterms:created>
  <dc:creator>user</dc:creator>
  <cp:lastModifiedBy>WPS_1779345972</cp:lastModifiedBy>
  <cp:lastPrinted>2025-06-01T12:44:00Z</cp:lastPrinted>
  <dcterms:modified xsi:type="dcterms:W3CDTF">2026-05-21T07:21:14Z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E413EF84CBA44210AE38DD0B0EA30DAE_13</vt:lpwstr>
  </property>
  <property fmtid="{D5CDD505-2E9C-101B-9397-08002B2CF9AE}" pid="4" name="KSOTemplateDocerSaveRecord">
    <vt:lpwstr>eyJoZGlkIjoiZWU0YjU2MjQwYWU3ZjIyNDhlOWZkMjcyODU1MTA3NWMiLCJ1c2VySWQiOiI4MjQ2MzUzOTQzMzgifQ==</vt:lpwstr>
  </property>
</Properties>
</file>